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95C" w:rsidRPr="00EF595C" w:rsidRDefault="00EF595C" w:rsidP="00EF595C">
      <w:pPr>
        <w:pStyle w:val="a3"/>
        <w:rPr>
          <w:b/>
          <w:color w:val="000000" w:themeColor="text1"/>
          <w:sz w:val="28"/>
          <w:szCs w:val="28"/>
        </w:rPr>
      </w:pPr>
    </w:p>
    <w:p w:rsidR="00EF595C" w:rsidRDefault="00EF595C" w:rsidP="00EF595C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DE0E37" w:rsidRDefault="00DE0E37" w:rsidP="00A36135">
      <w:pPr>
        <w:widowControl w:val="0"/>
        <w:autoSpaceDE w:val="0"/>
        <w:autoSpaceDN w:val="0"/>
        <w:spacing w:line="274" w:lineRule="exact"/>
        <w:ind w:left="108"/>
        <w:outlineLvl w:val="0"/>
        <w:rPr>
          <w:b/>
          <w:bCs/>
          <w:lang w:eastAsia="en-US"/>
        </w:rPr>
      </w:pPr>
    </w:p>
    <w:p w:rsidR="00DE0E37" w:rsidRDefault="00DE0E37" w:rsidP="00A36135">
      <w:pPr>
        <w:widowControl w:val="0"/>
        <w:autoSpaceDE w:val="0"/>
        <w:autoSpaceDN w:val="0"/>
        <w:spacing w:line="274" w:lineRule="exact"/>
        <w:ind w:left="108"/>
        <w:outlineLvl w:val="0"/>
        <w:rPr>
          <w:b/>
          <w:bCs/>
          <w:lang w:eastAsia="en-US"/>
        </w:rPr>
      </w:pPr>
    </w:p>
    <w:p w:rsidR="00DE0E37" w:rsidRDefault="00DE0E37" w:rsidP="00A36135">
      <w:pPr>
        <w:widowControl w:val="0"/>
        <w:autoSpaceDE w:val="0"/>
        <w:autoSpaceDN w:val="0"/>
        <w:spacing w:line="274" w:lineRule="exact"/>
        <w:ind w:left="108"/>
        <w:outlineLvl w:val="0"/>
        <w:rPr>
          <w:b/>
          <w:bCs/>
          <w:lang w:eastAsia="en-US"/>
        </w:rPr>
      </w:pPr>
    </w:p>
    <w:p w:rsidR="00DE0E37" w:rsidRDefault="00DE0E37" w:rsidP="00A36135">
      <w:pPr>
        <w:widowControl w:val="0"/>
        <w:autoSpaceDE w:val="0"/>
        <w:autoSpaceDN w:val="0"/>
        <w:spacing w:line="274" w:lineRule="exact"/>
        <w:ind w:left="108"/>
        <w:outlineLvl w:val="0"/>
        <w:rPr>
          <w:b/>
          <w:bCs/>
          <w:lang w:eastAsia="en-US"/>
        </w:rPr>
      </w:pPr>
    </w:p>
    <w:p w:rsidR="00A36135" w:rsidRPr="00A36135" w:rsidRDefault="00A36135" w:rsidP="00DE0E37">
      <w:pPr>
        <w:widowControl w:val="0"/>
        <w:autoSpaceDE w:val="0"/>
        <w:autoSpaceDN w:val="0"/>
        <w:spacing w:before="1"/>
        <w:ind w:left="108"/>
        <w:rPr>
          <w:lang w:eastAsia="en-US"/>
        </w:rPr>
        <w:sectPr w:rsidR="00A36135" w:rsidRPr="00A36135" w:rsidSect="00A36135">
          <w:pgSz w:w="11910" w:h="16840"/>
          <w:pgMar w:top="680" w:right="600" w:bottom="0" w:left="1000" w:header="720" w:footer="720" w:gutter="0"/>
          <w:cols w:num="2" w:space="720" w:equalWidth="0">
            <w:col w:w="3159" w:space="3188"/>
            <w:col w:w="3963"/>
          </w:cols>
        </w:sectPr>
      </w:pPr>
    </w:p>
    <w:p w:rsidR="00667E99" w:rsidRDefault="00667E99" w:rsidP="00EF595C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667E99" w:rsidRPr="00EF595C" w:rsidRDefault="00667E99" w:rsidP="00EF595C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EF595C" w:rsidRPr="00EF595C" w:rsidRDefault="00EF595C" w:rsidP="00EF595C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EF595C">
        <w:rPr>
          <w:b/>
          <w:bCs/>
          <w:color w:val="000000" w:themeColor="text1"/>
          <w:sz w:val="28"/>
          <w:szCs w:val="28"/>
        </w:rPr>
        <w:t>ПОЛОЖЕНИЕ</w:t>
      </w:r>
    </w:p>
    <w:p w:rsidR="00EF595C" w:rsidRPr="00EF595C" w:rsidRDefault="00EF595C" w:rsidP="00EF595C">
      <w:pPr>
        <w:ind w:firstLine="709"/>
        <w:jc w:val="center"/>
        <w:rPr>
          <w:color w:val="000000" w:themeColor="text1"/>
          <w:sz w:val="28"/>
          <w:szCs w:val="28"/>
        </w:rPr>
      </w:pPr>
      <w:r w:rsidRPr="00EF595C">
        <w:rPr>
          <w:b/>
          <w:bCs/>
          <w:color w:val="000000" w:themeColor="text1"/>
          <w:sz w:val="28"/>
          <w:szCs w:val="28"/>
        </w:rPr>
        <w:t>о порядке и основании перевода, отчисления и восстано</w:t>
      </w:r>
      <w:r w:rsidR="00BE6512">
        <w:rPr>
          <w:b/>
          <w:bCs/>
          <w:color w:val="000000" w:themeColor="text1"/>
          <w:sz w:val="28"/>
          <w:szCs w:val="28"/>
        </w:rPr>
        <w:t xml:space="preserve">вления обучающихся МБОУ </w:t>
      </w:r>
      <w:proofErr w:type="gramStart"/>
      <w:r w:rsidR="00BE6512">
        <w:rPr>
          <w:b/>
          <w:bCs/>
          <w:color w:val="000000" w:themeColor="text1"/>
          <w:sz w:val="28"/>
          <w:szCs w:val="28"/>
        </w:rPr>
        <w:t xml:space="preserve">« </w:t>
      </w:r>
      <w:proofErr w:type="spellStart"/>
      <w:r w:rsidR="00BE6512">
        <w:rPr>
          <w:b/>
          <w:bCs/>
          <w:color w:val="000000" w:themeColor="text1"/>
          <w:sz w:val="28"/>
          <w:szCs w:val="28"/>
        </w:rPr>
        <w:t>КуркинскаяООШ</w:t>
      </w:r>
      <w:proofErr w:type="spellEnd"/>
      <w:proofErr w:type="gramEnd"/>
      <w:r w:rsidR="00BE6512">
        <w:rPr>
          <w:b/>
          <w:bCs/>
          <w:color w:val="000000" w:themeColor="text1"/>
          <w:sz w:val="28"/>
          <w:szCs w:val="28"/>
        </w:rPr>
        <w:t>»</w:t>
      </w:r>
    </w:p>
    <w:p w:rsidR="00EF595C" w:rsidRPr="00EF595C" w:rsidRDefault="00EF595C" w:rsidP="00EF595C">
      <w:pPr>
        <w:jc w:val="both"/>
        <w:rPr>
          <w:b/>
          <w:color w:val="000000" w:themeColor="text1"/>
          <w:sz w:val="28"/>
          <w:szCs w:val="28"/>
        </w:rPr>
      </w:pPr>
    </w:p>
    <w:p w:rsidR="00EF595C" w:rsidRPr="00EF595C" w:rsidRDefault="00EF595C" w:rsidP="00EF595C">
      <w:pPr>
        <w:jc w:val="both"/>
        <w:rPr>
          <w:b/>
          <w:color w:val="000000" w:themeColor="text1"/>
          <w:sz w:val="28"/>
          <w:szCs w:val="28"/>
        </w:rPr>
      </w:pPr>
    </w:p>
    <w:p w:rsidR="00EF595C" w:rsidRPr="00EF595C" w:rsidRDefault="00EF595C" w:rsidP="00EF595C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EF595C">
        <w:rPr>
          <w:b/>
          <w:color w:val="000000" w:themeColor="text1"/>
          <w:sz w:val="28"/>
          <w:szCs w:val="28"/>
        </w:rPr>
        <w:t>Общие положения</w:t>
      </w:r>
    </w:p>
    <w:p w:rsidR="00EF595C" w:rsidRPr="00EF595C" w:rsidRDefault="00EF595C" w:rsidP="00EF595C">
      <w:pPr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1.1. Настоящее </w:t>
      </w:r>
      <w:r w:rsidRPr="00EF595C">
        <w:rPr>
          <w:bCs/>
          <w:color w:val="000000" w:themeColor="text1"/>
          <w:sz w:val="28"/>
          <w:szCs w:val="28"/>
        </w:rPr>
        <w:t xml:space="preserve">Положение </w:t>
      </w:r>
      <w:r w:rsidRPr="00EF595C">
        <w:rPr>
          <w:color w:val="000000" w:themeColor="text1"/>
          <w:sz w:val="28"/>
          <w:szCs w:val="28"/>
        </w:rPr>
        <w:t xml:space="preserve">определяет порядок и основание перевода, отчисления и восстановления </w:t>
      </w:r>
      <w:r w:rsidRPr="00EF595C">
        <w:rPr>
          <w:bCs/>
          <w:color w:val="000000" w:themeColor="text1"/>
          <w:sz w:val="28"/>
          <w:szCs w:val="28"/>
        </w:rPr>
        <w:t>обучающихся</w:t>
      </w:r>
      <w:r w:rsidR="00BE6512">
        <w:rPr>
          <w:color w:val="000000" w:themeColor="text1"/>
          <w:sz w:val="28"/>
          <w:szCs w:val="28"/>
        </w:rPr>
        <w:t xml:space="preserve"> Муниципального бюджетного</w:t>
      </w:r>
      <w:r w:rsidRPr="00EF595C">
        <w:rPr>
          <w:color w:val="000000" w:themeColor="text1"/>
          <w:sz w:val="28"/>
          <w:szCs w:val="28"/>
        </w:rPr>
        <w:t xml:space="preserve"> </w:t>
      </w:r>
      <w:r w:rsidR="00A36135">
        <w:rPr>
          <w:color w:val="000000" w:themeColor="text1"/>
          <w:sz w:val="28"/>
          <w:szCs w:val="28"/>
        </w:rPr>
        <w:t xml:space="preserve">общеобразовательного </w:t>
      </w:r>
      <w:proofErr w:type="gramStart"/>
      <w:r w:rsidR="00A36135">
        <w:rPr>
          <w:color w:val="000000" w:themeColor="text1"/>
          <w:sz w:val="28"/>
          <w:szCs w:val="28"/>
        </w:rPr>
        <w:t>учреждения  основ</w:t>
      </w:r>
      <w:r w:rsidR="00BE6512">
        <w:rPr>
          <w:color w:val="000000" w:themeColor="text1"/>
          <w:sz w:val="28"/>
          <w:szCs w:val="28"/>
        </w:rPr>
        <w:t>ной</w:t>
      </w:r>
      <w:proofErr w:type="gramEnd"/>
      <w:r w:rsidR="00BE6512">
        <w:rPr>
          <w:color w:val="000000" w:themeColor="text1"/>
          <w:sz w:val="28"/>
          <w:szCs w:val="28"/>
        </w:rPr>
        <w:t xml:space="preserve"> общеобразовательной школы </w:t>
      </w:r>
      <w:bookmarkStart w:id="0" w:name="_GoBack"/>
      <w:bookmarkEnd w:id="0"/>
      <w:r w:rsidRPr="00EF595C">
        <w:rPr>
          <w:color w:val="000000" w:themeColor="text1"/>
          <w:sz w:val="28"/>
          <w:szCs w:val="28"/>
        </w:rPr>
        <w:t xml:space="preserve">(далее - Школа). </w:t>
      </w:r>
    </w:p>
    <w:p w:rsidR="00EF595C" w:rsidRPr="00EF595C" w:rsidRDefault="00EF595C" w:rsidP="00EF595C">
      <w:pPr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1.2. Настоящее Положение разработано в целях соблюдения конституционных прав граждан Российской Федерации на </w:t>
      </w:r>
      <w:proofErr w:type="gramStart"/>
      <w:r w:rsidRPr="00EF595C">
        <w:rPr>
          <w:color w:val="000000" w:themeColor="text1"/>
          <w:sz w:val="28"/>
          <w:szCs w:val="28"/>
        </w:rPr>
        <w:t>образование,  исходя</w:t>
      </w:r>
      <w:proofErr w:type="gramEnd"/>
      <w:r w:rsidRPr="00EF595C">
        <w:rPr>
          <w:color w:val="000000" w:themeColor="text1"/>
          <w:sz w:val="28"/>
          <w:szCs w:val="28"/>
        </w:rPr>
        <w:t xml:space="preserve">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потребностей семьи в выборе образовательного учреждения.</w:t>
      </w:r>
    </w:p>
    <w:p w:rsidR="00EF595C" w:rsidRPr="00EF595C" w:rsidRDefault="00EF595C" w:rsidP="00EF595C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1.3 Перевод, отчисление и восстановление обучающихся Школы осуществляется в соответствии </w:t>
      </w:r>
    </w:p>
    <w:p w:rsidR="00EF595C" w:rsidRPr="00EF595C" w:rsidRDefault="00EF595C" w:rsidP="00EF595C">
      <w:pPr>
        <w:pStyle w:val="Heading"/>
        <w:numPr>
          <w:ilvl w:val="0"/>
          <w:numId w:val="3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F595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Конституцией Российской Федерации, </w:t>
      </w:r>
    </w:p>
    <w:p w:rsidR="00EF595C" w:rsidRPr="00EF595C" w:rsidRDefault="00EF595C" w:rsidP="00EF595C">
      <w:pPr>
        <w:pStyle w:val="Heading"/>
        <w:numPr>
          <w:ilvl w:val="0"/>
          <w:numId w:val="3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F595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Конвенцией ООН о правах ребёнка, </w:t>
      </w:r>
    </w:p>
    <w:p w:rsidR="00EF595C" w:rsidRPr="00EF595C" w:rsidRDefault="00EF595C" w:rsidP="00EF595C">
      <w:pPr>
        <w:pStyle w:val="Heading"/>
        <w:numPr>
          <w:ilvl w:val="0"/>
          <w:numId w:val="3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F595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Гражданским кодексом Российской Федерации, </w:t>
      </w:r>
    </w:p>
    <w:p w:rsidR="00EF595C" w:rsidRPr="00EF595C" w:rsidRDefault="00EF595C" w:rsidP="00EF595C">
      <w:pPr>
        <w:pStyle w:val="Heading"/>
        <w:numPr>
          <w:ilvl w:val="0"/>
          <w:numId w:val="3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F595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Семейным кодексом Российской Федерации, </w:t>
      </w:r>
    </w:p>
    <w:p w:rsidR="00EF595C" w:rsidRPr="00EF595C" w:rsidRDefault="00EF595C" w:rsidP="00EF595C">
      <w:pPr>
        <w:pStyle w:val="Heading"/>
        <w:numPr>
          <w:ilvl w:val="0"/>
          <w:numId w:val="3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F595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Федеральным законом от 29.12.2012 №273-ФЗ «Об образовании в Российской Федерации», </w:t>
      </w:r>
    </w:p>
    <w:p w:rsidR="00EF595C" w:rsidRPr="00EF595C" w:rsidRDefault="00EF595C" w:rsidP="00EF595C">
      <w:pPr>
        <w:pStyle w:val="Heading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F595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Федеральным законом от 27.07.2006 №152-ФЗ «О персональных данных», </w:t>
      </w:r>
    </w:p>
    <w:p w:rsidR="00EF595C" w:rsidRPr="00EF595C" w:rsidRDefault="00EF595C" w:rsidP="00EF595C">
      <w:pPr>
        <w:pStyle w:val="Heading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F595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Федеральным законом от 25.07.2002 №115-ФЗ «О правовом положении иностранных граждан в Российской Федерации», </w:t>
      </w:r>
    </w:p>
    <w:p w:rsidR="00EF595C" w:rsidRPr="00EF595C" w:rsidRDefault="00EF595C" w:rsidP="00EF595C">
      <w:pPr>
        <w:pStyle w:val="default"/>
        <w:spacing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rStyle w:val="a5"/>
          <w:color w:val="000000" w:themeColor="text1"/>
          <w:sz w:val="28"/>
          <w:szCs w:val="28"/>
        </w:rPr>
        <w:t>2. Порядок и основания перевода</w:t>
      </w:r>
    </w:p>
    <w:p w:rsidR="00EF595C" w:rsidRPr="00EF595C" w:rsidRDefault="00EF595C" w:rsidP="00EF595C">
      <w:pPr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2.1 </w:t>
      </w:r>
      <w:proofErr w:type="gramStart"/>
      <w:r w:rsidRPr="00EF595C">
        <w:rPr>
          <w:color w:val="000000" w:themeColor="text1"/>
          <w:sz w:val="28"/>
          <w:szCs w:val="28"/>
        </w:rPr>
        <w:t>Обучающиеся,  освоившие</w:t>
      </w:r>
      <w:proofErr w:type="gramEnd"/>
      <w:r w:rsidRPr="00EF595C">
        <w:rPr>
          <w:color w:val="000000" w:themeColor="text1"/>
          <w:sz w:val="28"/>
          <w:szCs w:val="28"/>
        </w:rPr>
        <w:t xml:space="preserve"> в полном объёме образовательную программу учебного года, переводятся в следующий класс. Решение о переводе принимается педагогическим советом образовательного учреждения и оформляется приказом директора.</w:t>
      </w:r>
    </w:p>
    <w:p w:rsidR="00EF595C" w:rsidRPr="00EF595C" w:rsidRDefault="00EF595C" w:rsidP="00EF595C">
      <w:pPr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2.2 </w:t>
      </w:r>
      <w:proofErr w:type="gramStart"/>
      <w:r w:rsidRPr="00EF595C">
        <w:rPr>
          <w:color w:val="000000" w:themeColor="text1"/>
          <w:sz w:val="28"/>
          <w:szCs w:val="28"/>
        </w:rPr>
        <w:t>В</w:t>
      </w:r>
      <w:proofErr w:type="gramEnd"/>
      <w:r w:rsidRPr="00EF595C">
        <w:rPr>
          <w:color w:val="000000" w:themeColor="text1"/>
          <w:sz w:val="28"/>
          <w:szCs w:val="28"/>
        </w:rPr>
        <w:t xml:space="preserve"> следующий класс условно переводятся обучающиеся, имеющие академическую задолженность по одному предмету. Ответственность за ликвидацию обучающимися академической </w:t>
      </w:r>
      <w:proofErr w:type="gramStart"/>
      <w:r w:rsidRPr="00EF595C">
        <w:rPr>
          <w:color w:val="000000" w:themeColor="text1"/>
          <w:sz w:val="28"/>
          <w:szCs w:val="28"/>
        </w:rPr>
        <w:t>задолженности  в</w:t>
      </w:r>
      <w:proofErr w:type="gramEnd"/>
      <w:r w:rsidRPr="00EF595C">
        <w:rPr>
          <w:color w:val="000000" w:themeColor="text1"/>
          <w:sz w:val="28"/>
          <w:szCs w:val="28"/>
        </w:rPr>
        <w:t xml:space="preserve"> течение следующего учебного года возлагается на их родителей (законных представителей). Обучающиеся обязаны ликвидировать академическую задолженность в течение следующего учебного года. Образовательное учреждение обязано обеспечить </w:t>
      </w:r>
      <w:proofErr w:type="gramStart"/>
      <w:r w:rsidRPr="00EF595C">
        <w:rPr>
          <w:color w:val="000000" w:themeColor="text1"/>
          <w:sz w:val="28"/>
          <w:szCs w:val="28"/>
        </w:rPr>
        <w:t>контроль  своевременности</w:t>
      </w:r>
      <w:proofErr w:type="gramEnd"/>
      <w:r w:rsidRPr="00EF595C">
        <w:rPr>
          <w:color w:val="000000" w:themeColor="text1"/>
          <w:sz w:val="28"/>
          <w:szCs w:val="28"/>
        </w:rPr>
        <w:t xml:space="preserve"> её ликвидации. В личное дело обучающегося вносится запись «условно переведён». Аттестация обучающегося, условно переведённого в следующий класс, по соответствующему учебному предмету проводится по мере готовности обучающегося в течение учебного года. Форма аттестации определяется аттестационной комиссией в </w:t>
      </w:r>
      <w:proofErr w:type="gramStart"/>
      <w:r w:rsidRPr="00EF595C">
        <w:rPr>
          <w:color w:val="000000" w:themeColor="text1"/>
          <w:sz w:val="28"/>
          <w:szCs w:val="28"/>
        </w:rPr>
        <w:t>количестве  не</w:t>
      </w:r>
      <w:proofErr w:type="gramEnd"/>
      <w:r w:rsidRPr="00EF595C">
        <w:rPr>
          <w:color w:val="000000" w:themeColor="text1"/>
          <w:sz w:val="28"/>
          <w:szCs w:val="28"/>
        </w:rPr>
        <w:t xml:space="preserve"> менее двух учителей соответствующего профиля. При положительном результате </w:t>
      </w:r>
      <w:proofErr w:type="gramStart"/>
      <w:r w:rsidRPr="00EF595C">
        <w:rPr>
          <w:color w:val="000000" w:themeColor="text1"/>
          <w:sz w:val="28"/>
          <w:szCs w:val="28"/>
        </w:rPr>
        <w:t>аттестации  педагогический</w:t>
      </w:r>
      <w:proofErr w:type="gramEnd"/>
      <w:r w:rsidRPr="00EF595C">
        <w:rPr>
          <w:color w:val="000000" w:themeColor="text1"/>
          <w:sz w:val="28"/>
          <w:szCs w:val="28"/>
        </w:rPr>
        <w:t xml:space="preserve"> совет принимает решение о переводе обучающегося в класс, в который он был переведён условно, с соответствующей записью в личном деле обучающегося.  При отрицательном результате </w:t>
      </w:r>
      <w:proofErr w:type="gramStart"/>
      <w:r w:rsidRPr="00EF595C">
        <w:rPr>
          <w:color w:val="000000" w:themeColor="text1"/>
          <w:sz w:val="28"/>
          <w:szCs w:val="28"/>
        </w:rPr>
        <w:t>аттестации  руководитель</w:t>
      </w:r>
      <w:proofErr w:type="gramEnd"/>
      <w:r w:rsidRPr="00EF595C">
        <w:rPr>
          <w:color w:val="000000" w:themeColor="text1"/>
          <w:sz w:val="28"/>
          <w:szCs w:val="28"/>
        </w:rPr>
        <w:t xml:space="preserve"> учреждения вправе по ходатайству родителей (законных представителей)  обучающегося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EF595C" w:rsidRPr="00EF595C" w:rsidRDefault="00A36135" w:rsidP="00EF595C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2.3 Обучающие</w:t>
      </w:r>
      <w:r w:rsidR="00EF595C" w:rsidRPr="00EF595C">
        <w:rPr>
          <w:color w:val="000000" w:themeColor="text1"/>
          <w:sz w:val="28"/>
          <w:szCs w:val="28"/>
        </w:rPr>
        <w:t>ся, не освоившие программу учебного года и имеющие академическую задолженность по двум и более предметам, по усмотрению их родителей (законных представителей</w:t>
      </w:r>
      <w:proofErr w:type="gramStart"/>
      <w:r w:rsidR="00EF595C" w:rsidRPr="00EF595C">
        <w:rPr>
          <w:color w:val="000000" w:themeColor="text1"/>
          <w:sz w:val="28"/>
          <w:szCs w:val="28"/>
        </w:rPr>
        <w:t>),  оставляются</w:t>
      </w:r>
      <w:proofErr w:type="gramEnd"/>
      <w:r w:rsidR="00EF595C" w:rsidRPr="00EF595C">
        <w:rPr>
          <w:color w:val="000000" w:themeColor="text1"/>
          <w:sz w:val="28"/>
          <w:szCs w:val="28"/>
        </w:rPr>
        <w:t xml:space="preserve"> на повторное обучение или продолжают обучение  в иных формах обучения, а также по решению психолого-медико-педагогической комиссии переводятся на другие общеобразовательные программы (программа компенсирующего обучения 7 вида и специальная (коррекционная) программа 8 вида).</w:t>
      </w:r>
    </w:p>
    <w:p w:rsidR="00EF595C" w:rsidRPr="00EF595C" w:rsidRDefault="00EF595C" w:rsidP="00EF595C">
      <w:pPr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2.4 Обучающиеся, не освоившие программу предыдущего уровня, не </w:t>
      </w:r>
      <w:proofErr w:type="gramStart"/>
      <w:r w:rsidRPr="00EF595C">
        <w:rPr>
          <w:color w:val="000000" w:themeColor="text1"/>
          <w:sz w:val="28"/>
          <w:szCs w:val="28"/>
        </w:rPr>
        <w:t>допускаются  к</w:t>
      </w:r>
      <w:proofErr w:type="gramEnd"/>
      <w:r w:rsidRPr="00EF595C">
        <w:rPr>
          <w:color w:val="000000" w:themeColor="text1"/>
          <w:sz w:val="28"/>
          <w:szCs w:val="28"/>
        </w:rPr>
        <w:t xml:space="preserve"> обучению на следующей ступени общего образования.</w:t>
      </w:r>
    </w:p>
    <w:p w:rsidR="00EF595C" w:rsidRPr="00EF595C" w:rsidRDefault="00EF595C" w:rsidP="00EF595C">
      <w:pPr>
        <w:tabs>
          <w:tab w:val="left" w:pos="4470"/>
        </w:tabs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>2.5 Обучающиеся могут быть переведены в другие образовательные учреждения в следующих случаях:</w:t>
      </w:r>
    </w:p>
    <w:p w:rsidR="00EF595C" w:rsidRPr="00EF595C" w:rsidRDefault="00EF595C" w:rsidP="00EF595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>по инициативе родителей (законных представителей) в связи с переменой места жительства или переходом в другое образовательное учреждение, реализующее другие виды образовательных программ;</w:t>
      </w:r>
    </w:p>
    <w:p w:rsidR="00EF595C" w:rsidRPr="00EF595C" w:rsidRDefault="00EF595C" w:rsidP="00EF595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в специальное (коррекционное) учреждение или класс корректирующего характера </w:t>
      </w:r>
      <w:proofErr w:type="gramStart"/>
      <w:r w:rsidRPr="00EF595C">
        <w:rPr>
          <w:color w:val="000000" w:themeColor="text1"/>
          <w:sz w:val="28"/>
          <w:szCs w:val="28"/>
        </w:rPr>
        <w:t>по  решению</w:t>
      </w:r>
      <w:proofErr w:type="gramEnd"/>
      <w:r w:rsidRPr="00EF595C">
        <w:rPr>
          <w:color w:val="000000" w:themeColor="text1"/>
          <w:sz w:val="28"/>
          <w:szCs w:val="28"/>
        </w:rPr>
        <w:t xml:space="preserve"> психолого-медико-педагогической комиссии при согласии родителей (законных представителей);</w:t>
      </w:r>
    </w:p>
    <w:p w:rsidR="00EF595C" w:rsidRPr="00EF595C" w:rsidRDefault="00EF595C" w:rsidP="00EF595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>по согласов</w:t>
      </w:r>
      <w:r w:rsidR="00A36135">
        <w:rPr>
          <w:color w:val="000000" w:themeColor="text1"/>
          <w:sz w:val="28"/>
          <w:szCs w:val="28"/>
        </w:rPr>
        <w:t xml:space="preserve">анию с </w:t>
      </w:r>
      <w:proofErr w:type="gramStart"/>
      <w:r w:rsidR="00A36135">
        <w:rPr>
          <w:color w:val="000000" w:themeColor="text1"/>
          <w:sz w:val="28"/>
          <w:szCs w:val="28"/>
        </w:rPr>
        <w:t xml:space="preserve">отделом </w:t>
      </w:r>
      <w:r w:rsidRPr="00EF595C">
        <w:rPr>
          <w:color w:val="000000" w:themeColor="text1"/>
          <w:sz w:val="28"/>
          <w:szCs w:val="28"/>
        </w:rPr>
        <w:t xml:space="preserve"> образования</w:t>
      </w:r>
      <w:proofErr w:type="gramEnd"/>
      <w:r w:rsidRPr="00EF595C">
        <w:rPr>
          <w:color w:val="000000" w:themeColor="text1"/>
          <w:sz w:val="28"/>
          <w:szCs w:val="28"/>
        </w:rPr>
        <w:t xml:space="preserve"> и КДН в классы второй ступени вечерней (сменной) общеобразовательной школы при согласии родителей (законных представителей).</w:t>
      </w:r>
    </w:p>
    <w:p w:rsidR="00EF595C" w:rsidRPr="00EF595C" w:rsidRDefault="00EF595C" w:rsidP="00EF595C">
      <w:pPr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по решению суда в специальные учреждения для детей с </w:t>
      </w:r>
      <w:proofErr w:type="spellStart"/>
      <w:r w:rsidRPr="00EF595C">
        <w:rPr>
          <w:color w:val="000000" w:themeColor="text1"/>
          <w:sz w:val="28"/>
          <w:szCs w:val="28"/>
        </w:rPr>
        <w:t>девиантным</w:t>
      </w:r>
      <w:proofErr w:type="spellEnd"/>
      <w:r w:rsidRPr="00EF595C">
        <w:rPr>
          <w:color w:val="000000" w:themeColor="text1"/>
          <w:sz w:val="28"/>
          <w:szCs w:val="28"/>
        </w:rPr>
        <w:t xml:space="preserve"> поведением.</w:t>
      </w:r>
    </w:p>
    <w:p w:rsidR="00EF595C" w:rsidRPr="00EF595C" w:rsidRDefault="00EF595C" w:rsidP="00EF595C">
      <w:pPr>
        <w:jc w:val="both"/>
        <w:rPr>
          <w:color w:val="000000" w:themeColor="text1"/>
          <w:sz w:val="28"/>
          <w:szCs w:val="28"/>
        </w:rPr>
      </w:pPr>
      <w:proofErr w:type="gramStart"/>
      <w:r w:rsidRPr="00EF595C">
        <w:rPr>
          <w:color w:val="000000" w:themeColor="text1"/>
          <w:sz w:val="28"/>
          <w:szCs w:val="28"/>
        </w:rPr>
        <w:t>2.6  Обучающийся</w:t>
      </w:r>
      <w:proofErr w:type="gramEnd"/>
      <w:r w:rsidRPr="00EF595C">
        <w:rPr>
          <w:color w:val="000000" w:themeColor="text1"/>
          <w:sz w:val="28"/>
          <w:szCs w:val="28"/>
        </w:rPr>
        <w:t xml:space="preserve"> может быть переведен в другое образовательное учреждение в течение учебного года при наличии в соответствующем классе вакантных мест согласно установленному для данного учреждения норматива.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 2.7 Перевод обучающегося из одного общеобразовательного учреждения в другое или из одного класса в другой осуществляется только с письменного согласия родителей (законных представителей) обучающегося.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2.8 Перевод обучающегося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мест.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2.9 Перевод обучающегося на основании решения суда производится в порядке, установленном законодательством.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2.10 При переводе обучающегося из учреждения его родителям (законным представителям) выдаются документы: личное дело, табель успеваемости, медицинская карта. Школа выдает документы по личному заявлению родителей (законных представителей).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2.11 При переводе обучающегося в учреждение прием его осуществляется с предоставлением документов: заявления от родителей (законных представителей), личного дела ученика, медицинской карты, документа, подтверждающего образование за предыдущий период обучения; ведомости текущих отметок при предъявлении паспорта одного из родителей (законных представителей).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2.12 Перевод обучающегося оформляется приказом директора учреждения. </w:t>
      </w:r>
    </w:p>
    <w:p w:rsidR="00EF595C" w:rsidRPr="00EF595C" w:rsidRDefault="00EF595C" w:rsidP="00EF595C">
      <w:pPr>
        <w:pStyle w:val="default"/>
        <w:tabs>
          <w:tab w:val="left" w:pos="3345"/>
        </w:tabs>
        <w:spacing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rStyle w:val="a5"/>
          <w:color w:val="000000" w:themeColor="text1"/>
          <w:sz w:val="28"/>
          <w:szCs w:val="28"/>
        </w:rPr>
        <w:t>3. Порядок и основания отчисления обучающихся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3.1. </w:t>
      </w:r>
      <w:proofErr w:type="gramStart"/>
      <w:r w:rsidRPr="00EF595C">
        <w:rPr>
          <w:color w:val="000000" w:themeColor="text1"/>
          <w:sz w:val="28"/>
          <w:szCs w:val="28"/>
        </w:rPr>
        <w:t>Образовательные  отношения</w:t>
      </w:r>
      <w:proofErr w:type="gramEnd"/>
      <w:r w:rsidRPr="00EF595C">
        <w:rPr>
          <w:color w:val="000000" w:themeColor="text1"/>
          <w:sz w:val="28"/>
          <w:szCs w:val="28"/>
        </w:rPr>
        <w:t xml:space="preserve"> прекращаются в связи с отчислением обучающегося из учреждения: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sym w:font="Symbol" w:char="F0B7"/>
      </w:r>
      <w:r w:rsidRPr="00EF595C">
        <w:rPr>
          <w:color w:val="000000" w:themeColor="text1"/>
          <w:sz w:val="28"/>
          <w:szCs w:val="28"/>
        </w:rPr>
        <w:t xml:space="preserve"> в связи с получением образования (завершением обучения);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sym w:font="Symbol" w:char="F0B7"/>
      </w:r>
      <w:r w:rsidRPr="00EF595C">
        <w:rPr>
          <w:color w:val="000000" w:themeColor="text1"/>
          <w:sz w:val="28"/>
          <w:szCs w:val="28"/>
        </w:rPr>
        <w:t xml:space="preserve"> досрочно по основаниям, установленным п. 3.2. настоящего Положения.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3.2. Образовательные отношения могут быть прекращены досрочно в случаях: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1) по инициативе обучающегося и (или)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2) по инициативе Школы в случае применения к обучающемуся, достигшему возраста пятнадцати лет, отчисления как меры дисциплинарного взыскания;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3) по обстоятельствам, не зависящим от сторон образовательных отношений, в том числе в случае ликвидации учреждения.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3.3. Основанием для прекращения образовательных отношений является приказ </w:t>
      </w:r>
      <w:proofErr w:type="gramStart"/>
      <w:r w:rsidRPr="00EF595C">
        <w:rPr>
          <w:color w:val="000000" w:themeColor="text1"/>
          <w:sz w:val="28"/>
          <w:szCs w:val="28"/>
        </w:rPr>
        <w:t>директора  Школы</w:t>
      </w:r>
      <w:proofErr w:type="gramEnd"/>
      <w:r w:rsidRPr="00EF595C">
        <w:rPr>
          <w:color w:val="000000" w:themeColor="text1"/>
          <w:sz w:val="28"/>
          <w:szCs w:val="28"/>
        </w:rPr>
        <w:t xml:space="preserve"> об отчислении обучающегося из школы. Права и обязанности обучающегося, предусмотренные законодательством об образовании и локальными нормативными актами Школы прекращаются с </w:t>
      </w:r>
      <w:proofErr w:type="gramStart"/>
      <w:r w:rsidRPr="00EF595C">
        <w:rPr>
          <w:color w:val="000000" w:themeColor="text1"/>
          <w:sz w:val="28"/>
          <w:szCs w:val="28"/>
        </w:rPr>
        <w:t>даты  его</w:t>
      </w:r>
      <w:proofErr w:type="gramEnd"/>
      <w:r w:rsidRPr="00EF595C">
        <w:rPr>
          <w:color w:val="000000" w:themeColor="text1"/>
          <w:sz w:val="28"/>
          <w:szCs w:val="28"/>
        </w:rPr>
        <w:t xml:space="preserve"> отчисления из школы.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3.4. При досрочном прекращении образовательных отношений Школа в трехдневный срок после издания </w:t>
      </w:r>
      <w:proofErr w:type="gramStart"/>
      <w:r w:rsidRPr="00EF595C">
        <w:rPr>
          <w:color w:val="000000" w:themeColor="text1"/>
          <w:sz w:val="28"/>
          <w:szCs w:val="28"/>
        </w:rPr>
        <w:t>приказа  директора</w:t>
      </w:r>
      <w:proofErr w:type="gramEnd"/>
      <w:r w:rsidRPr="00EF595C">
        <w:rPr>
          <w:color w:val="000000" w:themeColor="text1"/>
          <w:sz w:val="28"/>
          <w:szCs w:val="28"/>
        </w:rPr>
        <w:t xml:space="preserve"> об отчислении обучающегося выдает лицу, отчисленному из школы, справку в соответствии с частью 12 ст.60 Федерального закона от 29.12.2012 №273-ФЗ «Об образовании в Российской Федерации».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> 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F595C">
        <w:rPr>
          <w:rStyle w:val="a5"/>
          <w:color w:val="000000" w:themeColor="text1"/>
          <w:sz w:val="28"/>
          <w:szCs w:val="28"/>
        </w:rPr>
        <w:t xml:space="preserve">4. </w:t>
      </w:r>
      <w:proofErr w:type="gramStart"/>
      <w:r w:rsidRPr="00EF595C">
        <w:rPr>
          <w:rStyle w:val="a5"/>
          <w:color w:val="000000" w:themeColor="text1"/>
          <w:sz w:val="28"/>
          <w:szCs w:val="28"/>
        </w:rPr>
        <w:t>Восстановление  обучающихся</w:t>
      </w:r>
      <w:proofErr w:type="gramEnd"/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4.1. </w:t>
      </w:r>
      <w:proofErr w:type="gramStart"/>
      <w:r w:rsidRPr="00EF595C">
        <w:rPr>
          <w:color w:val="000000" w:themeColor="text1"/>
          <w:sz w:val="28"/>
          <w:szCs w:val="28"/>
        </w:rPr>
        <w:t>Восстановление  обучающегося</w:t>
      </w:r>
      <w:proofErr w:type="gramEnd"/>
      <w:r w:rsidRPr="00EF595C">
        <w:rPr>
          <w:color w:val="000000" w:themeColor="text1"/>
          <w:sz w:val="28"/>
          <w:szCs w:val="28"/>
        </w:rPr>
        <w:t xml:space="preserve"> в Школу,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обучающихся в школу.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4.2. Лица, отчисленные ранее из Школы, не завершившие образование по основной образовательной программе, имеют право на восстановление в число обучающихся образовательного учреждения независимо от продолжительности перерыва в учебе, причины отчисления.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4.3. Право на восстановление в учреждение имеют лица, не достигшие возраста восемнадцати лет.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4.4. Восстановление лиц в число обучающихся Школы осуществляется только на свободные места.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4.5. Восстановление обучающегося производится на основании личного заявления родителей (законных представителей) на имя директора Школы.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4.6. Решение о восстановлении обучающегося принимает директор Школы, что оформляется соответствующим приказом. </w:t>
      </w:r>
    </w:p>
    <w:p w:rsidR="00EF595C" w:rsidRPr="00EF595C" w:rsidRDefault="00EF595C" w:rsidP="00EF595C">
      <w:pPr>
        <w:pStyle w:val="defaul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595C">
        <w:rPr>
          <w:color w:val="000000" w:themeColor="text1"/>
          <w:sz w:val="28"/>
          <w:szCs w:val="28"/>
        </w:rPr>
        <w:t xml:space="preserve">4.7. При восстановлении в Школу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144F8A" w:rsidRPr="00EF595C" w:rsidRDefault="00EF595C" w:rsidP="00EF595C">
      <w:pPr>
        <w:rPr>
          <w:color w:val="000000" w:themeColor="text1"/>
        </w:rPr>
      </w:pPr>
      <w:r w:rsidRPr="00EF595C">
        <w:rPr>
          <w:color w:val="000000" w:themeColor="text1"/>
          <w:sz w:val="28"/>
          <w:szCs w:val="28"/>
        </w:rPr>
        <w:t>4.8. Обучающимся, восстановленным в Школу и успешно прошедшим государственную итоговую аттестацию, выдается государственный документ об образовании установленного образца.</w:t>
      </w:r>
    </w:p>
    <w:sectPr w:rsidR="00144F8A" w:rsidRPr="00EF5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2C7D"/>
    <w:multiLevelType w:val="hybridMultilevel"/>
    <w:tmpl w:val="D4EE59BA"/>
    <w:lvl w:ilvl="0" w:tplc="573AA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662129"/>
    <w:multiLevelType w:val="hybridMultilevel"/>
    <w:tmpl w:val="C4740AF0"/>
    <w:lvl w:ilvl="0" w:tplc="BC14B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34E6E"/>
    <w:multiLevelType w:val="multilevel"/>
    <w:tmpl w:val="9EE8C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5C"/>
    <w:rsid w:val="00144F8A"/>
    <w:rsid w:val="001E1D89"/>
    <w:rsid w:val="00555989"/>
    <w:rsid w:val="00667E99"/>
    <w:rsid w:val="00A36135"/>
    <w:rsid w:val="00BE6512"/>
    <w:rsid w:val="00DE0E37"/>
    <w:rsid w:val="00E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6125"/>
  <w15:chartTrackingRefBased/>
  <w15:docId w15:val="{D500F514-0558-4B2E-8E8E-B9076E42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595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EF595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F59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default">
    <w:name w:val="default"/>
    <w:basedOn w:val="a"/>
    <w:rsid w:val="00EF595C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EF59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Пономарева</dc:creator>
  <cp:keywords/>
  <dc:description/>
  <cp:lastModifiedBy>Эльмира Курабанова</cp:lastModifiedBy>
  <cp:revision>7</cp:revision>
  <dcterms:created xsi:type="dcterms:W3CDTF">2021-04-05T19:33:00Z</dcterms:created>
  <dcterms:modified xsi:type="dcterms:W3CDTF">2021-12-12T09:08:00Z</dcterms:modified>
</cp:coreProperties>
</file>